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mars 2017
Jeudi, 1ère Semaine de Carême
Ste Françoise Romaine
Mémoire facultative</w:t>
      </w:r>
      <w:bookmarkEnd w:id="0"/>
    </w:p>
    <w:p>
      <w:pPr>
        <w:pStyle w:val="Heading2"/>
      </w:pPr>
      <w:bookmarkStart w:id="1" w:name="_Toc1"/>
      <w:r>
        <w:t>Lectures de la messe</w:t>
      </w:r>
      <w:bookmarkEnd w:id="1"/>
    </w:p>
    <w:p>
      <w:pPr>
        <w:pStyle w:val="Heading3"/>
      </w:pPr>
      <w:bookmarkStart w:id="2" w:name="_Toc2"/>
      <w:r>
        <w:t>Première lecture (Est  4, 17n.p-r.aa.bb.gg.hh (Néovulgate))</w:t>
      </w:r>
      <w:bookmarkEnd w:id="2"/>
    </w:p>
    <w:p>
      <w:pPr/>
      <w:r>
        <w:rPr/>
        <w:t xml:space="preserve">En ces jours-là, la reine Esther, dans l’angoisse mortelle qui l’étreignait, chercha refuge auprès du Seigneur. Se prosternant à terre avec ses servantes du matin jusqu’au soir, elle disait : « Dieu d’Abraham, Dieu d’Isaac, Dieu de Jacob, tu es béni. Viens à mon secours car je suis seule, et je n’ai pas d’autre défenseur que toi, Seigneur. Car je vais jouer avec le danger. Dans les livres de mes ancêtres, Seigneur, j’ai appris que ceux qui te plaisent, tu les libères pour toujours, Seigneur. Et maintenant, aide-moi, car je suis solitaire et je n’ai que toi, Seigneur mon Dieu. Maintenant, viens me secourir car je suis orpheline, et mets sur mes lèvres un langage harmonieux quand je serai en présence de ce lion ; fais que je trouve grâce devant lui, et change son cœur : qu’il se mette à détester celui qui nous combat, qu’il le détruise avec tous ses partisans. Et nous, libère-nous de la main de nos ennemis ; rends-nous la joie après la détresse et le bien-être après la souffrance. » – Parole du Seigneur.
</w:t>
      </w:r>
    </w:p>
    <w:p>
      <w:pPr>
        <w:pStyle w:val="Heading3"/>
      </w:pPr>
      <w:bookmarkStart w:id="3" w:name="_Toc3"/>
      <w:r>
        <w:t>Psaume (Ps 137 (138), 1-2a, 2bc-3,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(Mt 7, 7-12)</w:t>
      </w:r>
      <w:bookmarkEnd w:id="4"/>
    </w:p>
    <w:p>
      <w:pPr/>
      <w:r>
        <w:rPr/>
        <w:t xml:space="preserve">En ce temps-là, Jésus disait à ses disciples : « Demandez, on vous donnera ; cherchez, vous trouverez ; frappez, on vous ouvrira. En effet, quiconque demande reçoit ; qui cherche trouve ; à qui frappe, on ouvrira. Ou encore : lequel d’entre vous donnera une pierre à son fils quand il lui demande du pain ? ou bien lui donnera un serpent, quand il lui demande un poisson ? Si donc vous, qui êtes mauvais, vous savez donner de bonnes choses à vos enfants, combien plus votre Père qui est aux cieux donnera-t-il de bonnes choses à ceux qui les lui demandent ! Donc, tout ce que vous voudriez que les autres fassent pour vous, faites-le pour eux, vous aussi : voilà ce que disent la Loi et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2024-05-04T07:09:59+02:00</dcterms:created>
  <dcterms:modified xsi:type="dcterms:W3CDTF">2024-05-04T07:09:59+02:00</dcterms:modified>
</cp:coreProperties>
</file>

<file path=docProps/custom.xml><?xml version="1.0" encoding="utf-8"?>
<Properties xmlns="http://schemas.openxmlformats.org/officeDocument/2006/custom-properties" xmlns:vt="http://schemas.openxmlformats.org/officeDocument/2006/docPropsVTypes"/>
</file>