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février 2016
2ème Dimanche de Carême
</w:t>
      </w:r>
      <w:bookmarkEnd w:id="0"/>
    </w:p>
    <w:p>
      <w:pPr>
        <w:pStyle w:val="Heading2"/>
      </w:pPr>
      <w:bookmarkStart w:id="1" w:name="_Toc1"/>
      <w:r>
        <w:t>Lectures de la messe</w:t>
      </w:r>
      <w:bookmarkEnd w:id="1"/>
    </w:p>
    <w:p>
      <w:pPr>
        <w:pStyle w:val="Heading3"/>
      </w:pPr>
      <w:bookmarkStart w:id="2" w:name="_Toc2"/>
      <w:r>
        <w:t>Première lecture (Gn 15, 5-12.17-18)</w:t>
      </w:r>
      <w:bookmarkEnd w:id="2"/>
    </w:p>
    <w:p>
      <w:pPr/>
      <w:r>
        <w:rPr/>
        <w:t xml:space="preserve">En ces jours-là, le Seigneur parlait à Abraham dans une vision.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26 (27), 1, 7-8, 9abcd, 13-14)</w:t>
      </w:r>
      <w:bookmarkEnd w:id="3"/>
    </w:p>
    <w:p>
      <w:pPr/>
      <w:r>
        <w:rPr/>
        <w:t xml:space="preserve">Le Seigneur est ma lumière et mon salut ; de qui aurais-je crainte ? Le Seigneur est le rempart de ma vie ; devant qui tremblerais-je ? Écoute, Seigneur, je t’appelle ! Pitié ! Réponds-moi ! Mon cœur m’a redit ta parole : « Cherchez ma face. » C’est ta face, Seigneur, que je cherche : ne me cache pas ta face. N’écarte pas ton serviteur avec colère : tu restes mon secours. J’en suis sûr, je verrai les bontés du Seigneur sur la terre des vivants. « Espère le Seigneur, sois fort et prends courage ; espère le Seigneur. »
</w:t>
      </w:r>
    </w:p>
    <w:p>
      <w:pPr>
        <w:pStyle w:val="Heading3"/>
      </w:pPr>
      <w:bookmarkStart w:id="4" w:name="_Toc4"/>
      <w:r>
        <w:t>Deuxième lecture (Ph 3, 17 – 4, 1)</w:t>
      </w:r>
      <w:bookmarkEnd w:id="4"/>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OU LECTURE BREVE
</w:t>
      </w:r>
    </w:p>
    <w:p>
      <w:pPr>
        <w:pStyle w:val="Heading3"/>
      </w:pPr>
      <w:bookmarkStart w:id="5" w:name="_Toc5"/>
      <w:r>
        <w:t>Deuxième lecture (Ph 3, 20 – 4, 1)</w:t>
      </w:r>
      <w:bookmarkEnd w:id="5"/>
    </w:p>
    <w:p>
      <w:pPr/>
      <w:r>
        <w:rPr/>
        <w:t xml:space="preserve">Frères,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6" w:name="_Toc6"/>
      <w:r>
        <w:t>Évangile (Lc  9, 28b-36)</w:t>
      </w:r>
      <w:bookmarkEnd w:id="6"/>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2024-05-02T11:02:48+02:00</dcterms:created>
  <dcterms:modified xsi:type="dcterms:W3CDTF">2024-05-02T11:02:48+02:00</dcterms:modified>
</cp:coreProperties>
</file>

<file path=docProps/custom.xml><?xml version="1.0" encoding="utf-8"?>
<Properties xmlns="http://schemas.openxmlformats.org/officeDocument/2006/custom-properties" xmlns:vt="http://schemas.openxmlformats.org/officeDocument/2006/docPropsVTypes"/>
</file>